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72E" w:rsidRPr="0051372E" w:rsidRDefault="0051372E" w:rsidP="0051372E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</w:pPr>
      <w:r w:rsidRPr="0051372E"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:rsidR="0051372E" w:rsidRPr="0051372E" w:rsidRDefault="0051372E" w:rsidP="0051372E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</w:pPr>
      <w:r w:rsidRPr="0051372E"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  <w:t>2017-2018 учебный год</w:t>
      </w:r>
    </w:p>
    <w:p w:rsidR="0051372E" w:rsidRPr="0051372E" w:rsidRDefault="0051372E" w:rsidP="0051372E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</w:pPr>
      <w:r w:rsidRPr="0051372E"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  <w:t>«Техника и техническое творчество»</w:t>
      </w:r>
    </w:p>
    <w:p w:rsidR="0051372E" w:rsidRDefault="0051372E" w:rsidP="0051372E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</w:pPr>
      <w:r w:rsidRPr="0051372E"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  <w:t>5 класс</w:t>
      </w:r>
    </w:p>
    <w:p w:rsidR="0051372E" w:rsidRPr="0051372E" w:rsidRDefault="0051372E" w:rsidP="0051372E">
      <w:pPr>
        <w:tabs>
          <w:tab w:val="center" w:pos="4677"/>
          <w:tab w:val="right" w:pos="9355"/>
        </w:tabs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color w:val="auto"/>
          <w:sz w:val="24"/>
          <w:szCs w:val="24"/>
          <w:lang w:eastAsia="zh-CN" w:bidi="hi-IN"/>
        </w:rPr>
        <w:t>Критерии ответов</w:t>
      </w:r>
    </w:p>
    <w:p w:rsidR="0051372E" w:rsidRDefault="0051372E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6A34" w:rsidRDefault="0051372E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336A34" w:rsidRDefault="0051372E">
      <w:pPr>
        <w:numPr>
          <w:ilvl w:val="0"/>
          <w:numId w:val="1"/>
        </w:numPr>
        <w:spacing w:after="200" w:line="276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д, ж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</w:p>
    <w:p w:rsidR="00336A34" w:rsidRDefault="0051372E">
      <w:pPr>
        <w:numPr>
          <w:ilvl w:val="0"/>
          <w:numId w:val="1"/>
        </w:numPr>
        <w:spacing w:after="200" w:line="276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336A34" w:rsidRDefault="0051372E">
      <w:pPr>
        <w:numPr>
          <w:ilvl w:val="0"/>
          <w:numId w:val="1"/>
        </w:numPr>
        <w:spacing w:after="200" w:line="276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336A34" w:rsidRDefault="0051372E">
      <w:pPr>
        <w:numPr>
          <w:ilvl w:val="0"/>
          <w:numId w:val="1"/>
        </w:numPr>
        <w:spacing w:after="200" w:line="276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</w:p>
    <w:p w:rsidR="00336A34" w:rsidRDefault="0051372E">
      <w:pPr>
        <w:numPr>
          <w:ilvl w:val="0"/>
          <w:numId w:val="1"/>
        </w:numPr>
        <w:spacing w:after="200" w:line="276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— 1, б — 4, в — 2, г — 3. </w:t>
      </w:r>
    </w:p>
    <w:p w:rsidR="00336A34" w:rsidRDefault="0051372E">
      <w:pPr>
        <w:numPr>
          <w:ilvl w:val="0"/>
          <w:numId w:val="1"/>
        </w:numPr>
        <w:spacing w:after="200" w:line="276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б,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</w:p>
    <w:p w:rsidR="00336A34" w:rsidRDefault="0051372E">
      <w:pPr>
        <w:numPr>
          <w:ilvl w:val="0"/>
          <w:numId w:val="1"/>
        </w:numPr>
        <w:spacing w:after="200" w:line="276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336A34" w:rsidRDefault="0051372E">
      <w:pPr>
        <w:numPr>
          <w:ilvl w:val="0"/>
          <w:numId w:val="1"/>
        </w:numPr>
        <w:spacing w:after="200" w:line="276" w:lineRule="auto"/>
        <w:contextualSpacing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336A34" w:rsidRPr="00357ACB" w:rsidRDefault="0051372E" w:rsidP="0051372E">
      <w:pPr>
        <w:pStyle w:val="a6"/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AC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57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 человека кормит, а </w:t>
      </w:r>
      <w:r w:rsidRPr="00357AC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лень портит</w:t>
      </w:r>
    </w:p>
    <w:p w:rsidR="00336A34" w:rsidRPr="0051372E" w:rsidRDefault="00357ACB" w:rsidP="0051372E">
      <w:pPr>
        <w:pStyle w:val="a6"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372E" w:rsidRPr="0051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спеши языком - </w:t>
      </w:r>
      <w:r w:rsidR="0051372E" w:rsidRPr="0051372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торопись делом</w:t>
      </w:r>
    </w:p>
    <w:p w:rsidR="00336A34" w:rsidRDefault="00357ACB" w:rsidP="0051372E">
      <w:pPr>
        <w:pStyle w:val="a6"/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372E" w:rsidRPr="0051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Маленькое дело лучше</w:t>
      </w:r>
      <w:r w:rsidR="005137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372E" w:rsidRPr="0051372E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большого безделья</w:t>
      </w:r>
    </w:p>
    <w:p w:rsidR="00357ACB" w:rsidRPr="00357ACB" w:rsidRDefault="00357ACB" w:rsidP="00357ACB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0"/>
          <w:sz w:val="24"/>
          <w:szCs w:val="24"/>
          <w:lang w:eastAsia="zh-CN" w:bidi="hi-IN"/>
        </w:rPr>
      </w:pPr>
    </w:p>
    <w:p w:rsidR="00357ACB" w:rsidRPr="00357ACB" w:rsidRDefault="00357ACB" w:rsidP="00357ACB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</w:pPr>
      <w:r w:rsidRPr="00357ACB">
        <w:rPr>
          <w:rFonts w:ascii="Times New Roman" w:eastAsia="SimSun" w:hAnsi="Times New Roman" w:cs="Times New Roman"/>
          <w:b/>
          <w:color w:val="000000"/>
          <w:sz w:val="24"/>
          <w:szCs w:val="24"/>
          <w:lang w:eastAsia="zh-CN" w:bidi="hi-IN"/>
        </w:rPr>
        <w:t>Практическая часть</w:t>
      </w:r>
    </w:p>
    <w:p w:rsidR="00357ACB" w:rsidRPr="00357ACB" w:rsidRDefault="00357ACB" w:rsidP="00357ACB">
      <w:pPr>
        <w:spacing w:after="140" w:line="240" w:lineRule="auto"/>
        <w:jc w:val="center"/>
        <w:rPr>
          <w:rFonts w:ascii="Times New Roman" w:eastAsia="SimSun" w:hAnsi="Times New Roman" w:cs="Lucida Sans"/>
          <w:b/>
          <w:sz w:val="24"/>
          <w:szCs w:val="24"/>
          <w:lang w:eastAsia="zh-CN" w:bidi="hi-IN"/>
        </w:rPr>
      </w:pPr>
      <w:r w:rsidRPr="00357ACB">
        <w:rPr>
          <w:rFonts w:ascii="Times New Roman" w:eastAsia="SimSun" w:hAnsi="Times New Roman" w:cs="Lucida Sans"/>
          <w:b/>
          <w:sz w:val="24"/>
          <w:szCs w:val="24"/>
          <w:lang w:eastAsia="zh-CN" w:bidi="hi-IN"/>
        </w:rPr>
        <w:t>Максимальное количество 20 баллов</w:t>
      </w:r>
    </w:p>
    <w:p w:rsidR="00357ACB" w:rsidRPr="00357ACB" w:rsidRDefault="00357ACB" w:rsidP="00357ACB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0"/>
          <w:sz w:val="24"/>
          <w:szCs w:val="24"/>
          <w:lang w:eastAsia="zh-CN" w:bidi="hi-IN"/>
        </w:rPr>
      </w:pPr>
    </w:p>
    <w:p w:rsidR="00357ACB" w:rsidRPr="00357ACB" w:rsidRDefault="00357ACB" w:rsidP="00357A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shd w:val="clear" w:color="auto" w:fill="FFFFFF"/>
        </w:rPr>
      </w:pPr>
      <w:r w:rsidRPr="00357ACB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Карта пооперационного контроля «Изготовление</w:t>
      </w:r>
      <w:r w:rsidRPr="00357ACB">
        <w:rPr>
          <w:rFonts w:ascii="Times New Roman" w:eastAsia="Calibri" w:hAnsi="Times New Roman" w:cs="Times New Roman"/>
          <w:b/>
          <w:i/>
          <w:color w:val="auto"/>
          <w:sz w:val="24"/>
          <w:szCs w:val="24"/>
          <w:shd w:val="clear" w:color="auto" w:fill="FFFFFF"/>
        </w:rPr>
        <w:t xml:space="preserve"> </w:t>
      </w:r>
      <w:r w:rsidRPr="00357ACB">
        <w:rPr>
          <w:rFonts w:ascii="Times New Roman" w:eastAsia="Calibri" w:hAnsi="Times New Roman" w:cs="Times New Roman"/>
          <w:b/>
          <w:color w:val="auto"/>
          <w:sz w:val="24"/>
          <w:szCs w:val="24"/>
          <w:shd w:val="clear" w:color="auto" w:fill="FFFFFF"/>
        </w:rPr>
        <w:t>конверта и украшение его магическим цветком папоротника из геометрических фигур</w:t>
      </w:r>
      <w:r w:rsidRPr="00357ACB">
        <w:rPr>
          <w:rFonts w:ascii="Times New Roman" w:eastAsia="SimSun" w:hAnsi="Times New Roman" w:cs="Times New Roman"/>
          <w:b/>
          <w:bCs/>
          <w:sz w:val="24"/>
          <w:szCs w:val="24"/>
          <w:lang w:eastAsia="zh-CN" w:bidi="hi-IN"/>
        </w:rPr>
        <w:t>»</w:t>
      </w:r>
    </w:p>
    <w:p w:rsidR="00357ACB" w:rsidRPr="00357ACB" w:rsidRDefault="00357ACB" w:rsidP="00357ACB">
      <w:pPr>
        <w:spacing w:after="0" w:line="240" w:lineRule="auto"/>
        <w:rPr>
          <w:rFonts w:ascii="Times New Roman" w:eastAsia="SimSun" w:hAnsi="Times New Roman" w:cs="Times New Roman"/>
          <w:color w:val="auto"/>
          <w:sz w:val="24"/>
          <w:szCs w:val="24"/>
          <w:lang w:eastAsia="zh-CN" w:bidi="hi-IN"/>
        </w:rPr>
      </w:pPr>
    </w:p>
    <w:tbl>
      <w:tblPr>
        <w:tblStyle w:val="10"/>
        <w:tblW w:w="8293" w:type="dxa"/>
        <w:tblInd w:w="180" w:type="dxa"/>
        <w:tblLook w:val="04A0" w:firstRow="1" w:lastRow="0" w:firstColumn="1" w:lastColumn="0" w:noHBand="0" w:noVBand="1"/>
      </w:tblPr>
      <w:tblGrid>
        <w:gridCol w:w="560"/>
        <w:gridCol w:w="6318"/>
        <w:gridCol w:w="1415"/>
      </w:tblGrid>
      <w:tr w:rsidR="00357ACB" w:rsidRPr="00357ACB" w:rsidTr="00D1354B"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357ACB" w:rsidRPr="00357ACB" w:rsidRDefault="00357ACB" w:rsidP="00357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57A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7A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357ACB" w:rsidRPr="00357ACB" w:rsidTr="00D1354B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Ровно по линиям вырезан конверт 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57ACB" w:rsidRPr="00357ACB" w:rsidTr="00D1354B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  <w:szCs w:val="24"/>
              </w:rPr>
              <w:t>Сделаны четкие сгибы конверта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57ACB" w:rsidRPr="00357ACB" w:rsidTr="00D1354B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  <w:szCs w:val="24"/>
              </w:rPr>
              <w:t>Аккуратно склеены  края конверта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57ACB" w:rsidRPr="00357ACB" w:rsidTr="00D1354B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</w:rPr>
              <w:t>4.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0" w:line="240" w:lineRule="auto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Оригинальность и сложность сказочного цветка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357ACB" w:rsidRPr="00357ACB" w:rsidTr="00D1354B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</w:rPr>
              <w:t>5.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57AC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Аккуратность оформления конверта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357ACB" w:rsidRPr="00357ACB" w:rsidTr="00D1354B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357ACB">
              <w:rPr>
                <w:rFonts w:ascii="Times New Roman" w:eastAsia="Calibri" w:hAnsi="Times New Roman" w:cs="Times New Roman"/>
                <w:sz w:val="24"/>
              </w:rPr>
              <w:t>Итого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357ACB" w:rsidRPr="00357ACB" w:rsidRDefault="00357ACB" w:rsidP="00357ACB">
            <w:pPr>
              <w:spacing w:after="14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357ACB">
              <w:rPr>
                <w:rFonts w:ascii="Times New Roman" w:eastAsia="Calibri" w:hAnsi="Times New Roman" w:cs="Times New Roman"/>
                <w:b/>
                <w:sz w:val="24"/>
              </w:rPr>
              <w:t>20</w:t>
            </w:r>
          </w:p>
        </w:tc>
      </w:tr>
    </w:tbl>
    <w:p w:rsidR="00357ACB" w:rsidRPr="00357ACB" w:rsidRDefault="00357ACB" w:rsidP="00357ACB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357ACB" w:rsidRPr="00357ACB" w:rsidRDefault="00357ACB" w:rsidP="00357ACB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:rsidR="00357ACB" w:rsidRPr="00357ACB" w:rsidRDefault="00357ACB" w:rsidP="00357ACB">
      <w:pPr>
        <w:spacing w:after="200" w:line="276" w:lineRule="auto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357ACB">
        <w:rPr>
          <w:rFonts w:ascii="Times New Roman" w:eastAsia="Calibri" w:hAnsi="Times New Roman" w:cs="Times New Roman"/>
          <w:b/>
          <w:color w:val="auto"/>
          <w:sz w:val="24"/>
          <w:szCs w:val="24"/>
        </w:rPr>
        <w:t>Защита разрабатываемого проекта</w:t>
      </w:r>
      <w:r w:rsidRPr="00357AC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– </w:t>
      </w:r>
      <w:r w:rsidRPr="00357ACB">
        <w:rPr>
          <w:rFonts w:ascii="Times New Roman" w:eastAsia="Calibri" w:hAnsi="Times New Roman" w:cs="Times New Roman"/>
          <w:b/>
          <w:color w:val="auto"/>
          <w:sz w:val="24"/>
          <w:szCs w:val="24"/>
        </w:rPr>
        <w:t>50</w:t>
      </w:r>
      <w:r w:rsidRPr="00357AC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Pr="00357ACB">
        <w:rPr>
          <w:rFonts w:ascii="Times New Roman" w:eastAsia="Calibri" w:hAnsi="Times New Roman" w:cs="Times New Roman"/>
          <w:b/>
          <w:color w:val="auto"/>
          <w:sz w:val="24"/>
          <w:szCs w:val="24"/>
        </w:rPr>
        <w:t>баллов</w:t>
      </w:r>
    </w:p>
    <w:p w:rsidR="00357ACB" w:rsidRPr="00357ACB" w:rsidRDefault="00357ACB" w:rsidP="00357ACB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</w:p>
    <w:p w:rsidR="00357ACB" w:rsidRPr="0051372E" w:rsidRDefault="00357ACB" w:rsidP="00357ACB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7ACB">
        <w:rPr>
          <w:rFonts w:ascii="Times New Roman" w:eastAsia="Calibri" w:hAnsi="Times New Roman" w:cs="Times New Roman"/>
          <w:b/>
          <w:color w:val="auto"/>
          <w:sz w:val="24"/>
          <w:szCs w:val="24"/>
        </w:rPr>
        <w:t>ИТОГО: 85 баллов</w:t>
      </w:r>
      <w:bookmarkStart w:id="0" w:name="_GoBack"/>
      <w:bookmarkEnd w:id="0"/>
    </w:p>
    <w:sectPr w:rsidR="00357ACB" w:rsidRPr="0051372E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D04A3"/>
    <w:multiLevelType w:val="multilevel"/>
    <w:tmpl w:val="03D66D3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0C50AB7"/>
    <w:multiLevelType w:val="multilevel"/>
    <w:tmpl w:val="A32692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6A34"/>
    <w:rsid w:val="00336A34"/>
    <w:rsid w:val="00357ACB"/>
    <w:rsid w:val="0051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8A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5D7DA4"/>
    <w:rPr>
      <w:b/>
      <w:bCs/>
    </w:rPr>
  </w:style>
  <w:style w:type="character" w:customStyle="1" w:styleId="a5">
    <w:name w:val="Текст выноски Знак"/>
    <w:basedOn w:val="a1"/>
    <w:uiPriority w:val="99"/>
    <w:semiHidden/>
    <w:qFormat/>
    <w:rsid w:val="00B9114B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ascii="Times New Roman" w:hAnsi="Times New Roman"/>
      <w:b/>
      <w:sz w:val="28"/>
    </w:rPr>
  </w:style>
  <w:style w:type="character" w:customStyle="1" w:styleId="ListLabel2">
    <w:name w:val="ListLabel 2"/>
    <w:qFormat/>
    <w:rPr>
      <w:rFonts w:ascii="Times New Roman" w:hAnsi="Times New Roman"/>
      <w:b/>
      <w:sz w:val="28"/>
    </w:rPr>
  </w:style>
  <w:style w:type="paragraph" w:customStyle="1" w:styleId="a0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EF7EF8"/>
    <w:pPr>
      <w:ind w:left="720"/>
      <w:contextualSpacing/>
    </w:pPr>
  </w:style>
  <w:style w:type="paragraph" w:styleId="ab">
    <w:name w:val="Balloon Text"/>
    <w:basedOn w:val="a"/>
    <w:uiPriority w:val="99"/>
    <w:semiHidden/>
    <w:unhideWhenUsed/>
    <w:qFormat/>
    <w:rsid w:val="00B9114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Блочная цитата"/>
    <w:basedOn w:val="a"/>
    <w:qFormat/>
  </w:style>
  <w:style w:type="paragraph" w:styleId="ad">
    <w:name w:val="Title"/>
    <w:basedOn w:val="a0"/>
    <w:qFormat/>
  </w:style>
  <w:style w:type="paragraph" w:styleId="ae">
    <w:name w:val="Subtitle"/>
    <w:basedOn w:val="a0"/>
    <w:qFormat/>
  </w:style>
  <w:style w:type="table" w:customStyle="1" w:styleId="10">
    <w:name w:val="Сетка таблицы1"/>
    <w:basedOn w:val="a2"/>
    <w:next w:val="af"/>
    <w:uiPriority w:val="59"/>
    <w:rsid w:val="00357A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">
    <w:name w:val="Table Grid"/>
    <w:basedOn w:val="a2"/>
    <w:uiPriority w:val="39"/>
    <w:rsid w:val="00357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User11</cp:lastModifiedBy>
  <cp:revision>23</cp:revision>
  <dcterms:created xsi:type="dcterms:W3CDTF">2016-09-11T14:54:00Z</dcterms:created>
  <dcterms:modified xsi:type="dcterms:W3CDTF">2017-10-17T14:18:00Z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